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6C" w:rsidRDefault="005C3E9D" w:rsidP="00CD4647">
      <w:pPr>
        <w:adjustRightInd w:val="0"/>
        <w:snapToGrid w:val="0"/>
        <w:spacing w:line="300" w:lineRule="auto"/>
        <w:jc w:val="left"/>
        <w:rPr>
          <w:rFonts w:ascii="黑体" w:eastAsia="黑体" w:hAnsi="黑体"/>
          <w:sz w:val="32"/>
          <w:szCs w:val="32"/>
        </w:rPr>
      </w:pPr>
      <w:r w:rsidRPr="00BE6651">
        <w:rPr>
          <w:rFonts w:ascii="黑体" w:eastAsia="黑体" w:hAnsi="黑体" w:hint="eastAsia"/>
          <w:sz w:val="32"/>
          <w:szCs w:val="32"/>
        </w:rPr>
        <w:t>附件2</w:t>
      </w:r>
    </w:p>
    <w:p w:rsidR="00BE6651" w:rsidRPr="00BE6651" w:rsidRDefault="00BE6651" w:rsidP="00CD4647">
      <w:pPr>
        <w:adjustRightInd w:val="0"/>
        <w:snapToGrid w:val="0"/>
        <w:spacing w:line="300" w:lineRule="auto"/>
        <w:jc w:val="left"/>
        <w:rPr>
          <w:rFonts w:ascii="黑体" w:eastAsia="黑体" w:hAnsi="黑体"/>
          <w:sz w:val="32"/>
          <w:szCs w:val="32"/>
        </w:rPr>
      </w:pPr>
    </w:p>
    <w:p w:rsidR="0027796C" w:rsidRPr="005C3E9D" w:rsidRDefault="0027796C" w:rsidP="00CD4647">
      <w:pPr>
        <w:adjustRightInd w:val="0"/>
        <w:snapToGrid w:val="0"/>
        <w:spacing w:line="300" w:lineRule="auto"/>
        <w:jc w:val="center"/>
        <w:rPr>
          <w:rFonts w:ascii="方正小标宋简体" w:eastAsia="方正小标宋简体"/>
          <w:sz w:val="44"/>
          <w:szCs w:val="44"/>
        </w:rPr>
      </w:pPr>
      <w:r w:rsidRPr="005C3E9D">
        <w:rPr>
          <w:rFonts w:ascii="方正小标宋简体" w:eastAsia="方正小标宋简体" w:hint="eastAsia"/>
          <w:sz w:val="44"/>
          <w:szCs w:val="44"/>
        </w:rPr>
        <w:t>2020年9月—2021年9月</w:t>
      </w:r>
    </w:p>
    <w:p w:rsidR="0027796C" w:rsidRPr="005C3E9D" w:rsidRDefault="0027796C" w:rsidP="00CD4647">
      <w:pPr>
        <w:adjustRightInd w:val="0"/>
        <w:snapToGrid w:val="0"/>
        <w:spacing w:line="300" w:lineRule="auto"/>
        <w:jc w:val="center"/>
        <w:rPr>
          <w:rFonts w:ascii="方正小标宋简体" w:eastAsia="方正小标宋简体"/>
          <w:sz w:val="44"/>
          <w:szCs w:val="44"/>
        </w:rPr>
      </w:pPr>
      <w:r w:rsidRPr="005C3E9D">
        <w:rPr>
          <w:rFonts w:ascii="方正小标宋简体" w:eastAsia="方正小标宋简体" w:hint="eastAsia"/>
          <w:sz w:val="44"/>
          <w:szCs w:val="44"/>
        </w:rPr>
        <w:t>包头职业技术学院规章制度目录</w:t>
      </w:r>
    </w:p>
    <w:p w:rsidR="00E37C0D" w:rsidRDefault="00E37C0D" w:rsidP="00CD4647">
      <w:pPr>
        <w:adjustRightInd w:val="0"/>
        <w:snapToGrid w:val="0"/>
        <w:spacing w:line="300" w:lineRule="auto"/>
        <w:jc w:val="center"/>
        <w:rPr>
          <w:rFonts w:ascii="仿宋" w:eastAsia="仿宋" w:hAnsi="仿宋"/>
          <w:sz w:val="32"/>
          <w:szCs w:val="32"/>
        </w:rPr>
      </w:pPr>
    </w:p>
    <w:p w:rsidR="00CD4647" w:rsidRPr="005C3E9D" w:rsidRDefault="0027796C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5C3E9D">
        <w:rPr>
          <w:rFonts w:ascii="仿宋" w:eastAsia="仿宋" w:hAnsi="仿宋" w:hint="eastAsia"/>
          <w:sz w:val="32"/>
          <w:szCs w:val="32"/>
        </w:rPr>
        <w:t>1.</w:t>
      </w:r>
      <w:r w:rsidR="00CD4647" w:rsidRPr="00CD4647">
        <w:rPr>
          <w:rFonts w:ascii="仿宋" w:eastAsia="仿宋" w:hAnsi="仿宋" w:hint="eastAsia"/>
          <w:sz w:val="32"/>
          <w:szCs w:val="32"/>
        </w:rPr>
        <w:t xml:space="preserve"> </w:t>
      </w:r>
      <w:r w:rsidR="00CD4647" w:rsidRPr="00A54F7C">
        <w:rPr>
          <w:rFonts w:ascii="仿宋" w:eastAsia="仿宋" w:hAnsi="仿宋" w:hint="eastAsia"/>
          <w:sz w:val="32"/>
          <w:szCs w:val="32"/>
        </w:rPr>
        <w:t>关于印发《包头职业技术学院录取通知书发放管理办法（试行)》等 3 项制度的通知</w:t>
      </w:r>
      <w:r w:rsidR="00CD4647">
        <w:rPr>
          <w:rFonts w:ascii="仿宋" w:eastAsia="仿宋" w:hAnsi="仿宋" w:hint="eastAsia"/>
          <w:sz w:val="32"/>
          <w:szCs w:val="32"/>
        </w:rPr>
        <w:t>（</w:t>
      </w:r>
      <w:r w:rsidR="00CD4647" w:rsidRPr="00A54F7C">
        <w:rPr>
          <w:rFonts w:ascii="仿宋" w:eastAsia="仿宋" w:hAnsi="仿宋" w:hint="eastAsia"/>
          <w:sz w:val="32"/>
          <w:szCs w:val="32"/>
        </w:rPr>
        <w:t>包院办字〔2020〕32 号</w:t>
      </w:r>
      <w:r w:rsidR="00CD4647">
        <w:rPr>
          <w:rFonts w:ascii="仿宋" w:eastAsia="仿宋" w:hAnsi="仿宋" w:hint="eastAsia"/>
          <w:sz w:val="32"/>
          <w:szCs w:val="32"/>
        </w:rPr>
        <w:t>）</w:t>
      </w:r>
    </w:p>
    <w:p w:rsidR="00357720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关于印发《包头职业技术学院公务车辆加油卡使用管理办法》的通知（包院办字〔2020〕3</w:t>
      </w:r>
      <w:r w:rsidR="00357720" w:rsidRPr="005C3E9D">
        <w:rPr>
          <w:rFonts w:ascii="仿宋" w:eastAsia="仿宋" w:hAnsi="仿宋"/>
          <w:sz w:val="32"/>
          <w:szCs w:val="32"/>
        </w:rPr>
        <w:t>5</w:t>
      </w:r>
      <w:r w:rsidR="00357720" w:rsidRPr="005C3E9D">
        <w:rPr>
          <w:rFonts w:ascii="仿宋" w:eastAsia="仿宋" w:hAnsi="仿宋" w:hint="eastAsia"/>
          <w:sz w:val="32"/>
          <w:szCs w:val="32"/>
        </w:rPr>
        <w:t>号）</w:t>
      </w:r>
    </w:p>
    <w:p w:rsidR="00357720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 w:rsidR="0027796C" w:rsidRPr="005C3E9D">
        <w:rPr>
          <w:rFonts w:ascii="仿宋" w:eastAsia="仿宋" w:hAnsi="仿宋" w:hint="eastAsia"/>
          <w:sz w:val="32"/>
          <w:szCs w:val="32"/>
        </w:rPr>
        <w:t>.</w:t>
      </w:r>
      <w:r w:rsidR="00CD4647" w:rsidRPr="005C3E9D">
        <w:rPr>
          <w:rFonts w:ascii="仿宋" w:eastAsia="仿宋" w:hAnsi="仿宋"/>
          <w:sz w:val="32"/>
          <w:szCs w:val="32"/>
        </w:rPr>
        <w:t xml:space="preserve"> </w:t>
      </w:r>
      <w:r w:rsidR="00CD4647" w:rsidRPr="005C3E9D">
        <w:rPr>
          <w:rFonts w:ascii="仿宋" w:eastAsia="仿宋" w:hAnsi="仿宋" w:hint="eastAsia"/>
          <w:sz w:val="32"/>
          <w:szCs w:val="32"/>
        </w:rPr>
        <w:t>关于印发《包头职业技术学院厉行节约制止餐饮浪费行为实施方案》的通知（包院办字〔</w:t>
      </w:r>
      <w:r w:rsidR="00CD4647" w:rsidRPr="005C3E9D">
        <w:rPr>
          <w:rFonts w:ascii="仿宋" w:eastAsia="仿宋" w:hAnsi="仿宋"/>
          <w:sz w:val="32"/>
          <w:szCs w:val="32"/>
        </w:rPr>
        <w:t>2020</w:t>
      </w:r>
      <w:r w:rsidR="00CD4647" w:rsidRPr="005C3E9D">
        <w:rPr>
          <w:rFonts w:ascii="仿宋" w:eastAsia="仿宋" w:hAnsi="仿宋" w:hint="eastAsia"/>
          <w:sz w:val="32"/>
          <w:szCs w:val="32"/>
        </w:rPr>
        <w:t>〕40</w:t>
      </w:r>
      <w:r w:rsidR="00CD4647" w:rsidRPr="005C3E9D">
        <w:rPr>
          <w:rFonts w:ascii="仿宋" w:eastAsia="仿宋" w:hAnsi="仿宋"/>
          <w:sz w:val="32"/>
          <w:szCs w:val="32"/>
        </w:rPr>
        <w:t>号</w:t>
      </w:r>
      <w:r w:rsidR="00CD4647" w:rsidRPr="005C3E9D">
        <w:rPr>
          <w:rFonts w:ascii="仿宋" w:eastAsia="仿宋" w:hAnsi="仿宋" w:hint="eastAsia"/>
          <w:sz w:val="32"/>
          <w:szCs w:val="32"/>
        </w:rPr>
        <w:t>）</w:t>
      </w:r>
    </w:p>
    <w:p w:rsidR="005C3E9D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 w:rsidR="0027796C" w:rsidRPr="005C3E9D">
        <w:rPr>
          <w:rFonts w:ascii="仿宋" w:eastAsia="仿宋" w:hAnsi="仿宋" w:hint="eastAsia"/>
          <w:sz w:val="32"/>
          <w:szCs w:val="32"/>
        </w:rPr>
        <w:t>.</w:t>
      </w:r>
      <w:r w:rsidR="005C3E9D" w:rsidRPr="005C3E9D">
        <w:rPr>
          <w:rFonts w:ascii="仿宋" w:eastAsia="仿宋" w:hAnsi="仿宋" w:hint="eastAsia"/>
          <w:sz w:val="32"/>
          <w:szCs w:val="32"/>
        </w:rPr>
        <w:t>关于转发《关于规范领导干部配偶、子女及其配偶参与矿产资源开发行为的规定（试行）》的通知(包院办字〔2021〕1号</w:t>
      </w:r>
      <w:r w:rsidR="005C3E9D">
        <w:rPr>
          <w:rFonts w:ascii="仿宋" w:eastAsia="仿宋" w:hAnsi="仿宋" w:hint="eastAsia"/>
          <w:sz w:val="32"/>
          <w:szCs w:val="32"/>
        </w:rPr>
        <w:t>)</w:t>
      </w:r>
    </w:p>
    <w:p w:rsidR="005C3E9D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5C3E9D">
        <w:rPr>
          <w:rFonts w:ascii="仿宋" w:eastAsia="仿宋" w:hAnsi="仿宋" w:hint="eastAsia"/>
          <w:sz w:val="32"/>
          <w:szCs w:val="32"/>
        </w:rPr>
        <w:t>.</w:t>
      </w:r>
      <w:r w:rsidR="005C3E9D" w:rsidRPr="005C3E9D">
        <w:rPr>
          <w:rFonts w:ascii="仿宋" w:eastAsia="仿宋" w:hAnsi="仿宋" w:hint="eastAsia"/>
          <w:sz w:val="32"/>
          <w:szCs w:val="32"/>
        </w:rPr>
        <w:t>关于印发《中共包头职业技术学院委员会落实全面从严治党主体责任清单（修订）》的通知(包院办字[2021]5号</w:t>
      </w:r>
      <w:r w:rsidR="005C3E9D">
        <w:rPr>
          <w:rFonts w:ascii="仿宋" w:eastAsia="仿宋" w:hAnsi="仿宋" w:hint="eastAsia"/>
          <w:sz w:val="32"/>
          <w:szCs w:val="32"/>
        </w:rPr>
        <w:t>)</w:t>
      </w:r>
    </w:p>
    <w:p w:rsidR="005C3E9D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 w:rsidR="005C3E9D">
        <w:rPr>
          <w:rFonts w:ascii="仿宋" w:eastAsia="仿宋" w:hAnsi="仿宋" w:hint="eastAsia"/>
          <w:sz w:val="32"/>
          <w:szCs w:val="32"/>
        </w:rPr>
        <w:t>.</w:t>
      </w:r>
      <w:r w:rsidR="005C3E9D" w:rsidRPr="005C3E9D">
        <w:rPr>
          <w:rFonts w:ascii="仿宋" w:eastAsia="仿宋" w:hAnsi="仿宋" w:hint="eastAsia"/>
          <w:sz w:val="32"/>
          <w:szCs w:val="32"/>
        </w:rPr>
        <w:t>关于印发《中共包头职业技术学院委员会领导班子、成员党风廉政建设责任清单》的通知(包院办字[2021]6号</w:t>
      </w:r>
      <w:r w:rsidR="005C3E9D">
        <w:rPr>
          <w:rFonts w:ascii="仿宋" w:eastAsia="仿宋" w:hAnsi="仿宋" w:hint="eastAsia"/>
          <w:sz w:val="32"/>
          <w:szCs w:val="32"/>
        </w:rPr>
        <w:t>)</w:t>
      </w:r>
    </w:p>
    <w:p w:rsidR="00357720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</w:t>
      </w:r>
      <w:r w:rsidR="005C3E9D">
        <w:rPr>
          <w:rFonts w:ascii="仿宋" w:eastAsia="仿宋" w:hAnsi="仿宋" w:hint="eastAsia"/>
          <w:sz w:val="32"/>
          <w:szCs w:val="32"/>
        </w:rPr>
        <w:t>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</w:t>
      </w:r>
      <w:r w:rsidR="00357720" w:rsidRPr="005C3E9D">
        <w:rPr>
          <w:rFonts w:ascii="仿宋" w:eastAsia="仿宋" w:hAnsi="仿宋"/>
          <w:sz w:val="32"/>
          <w:szCs w:val="32"/>
        </w:rPr>
        <w:t>中共</w:t>
      </w:r>
      <w:r w:rsidR="00357720" w:rsidRPr="005C3E9D">
        <w:rPr>
          <w:rFonts w:ascii="仿宋" w:eastAsia="仿宋" w:hAnsi="仿宋" w:hint="eastAsia"/>
          <w:sz w:val="32"/>
          <w:szCs w:val="32"/>
        </w:rPr>
        <w:t>包头职业技术学院</w:t>
      </w:r>
      <w:r w:rsidR="00357720" w:rsidRPr="005C3E9D">
        <w:rPr>
          <w:rFonts w:ascii="仿宋" w:eastAsia="仿宋" w:hAnsi="仿宋"/>
          <w:sz w:val="32"/>
          <w:szCs w:val="32"/>
        </w:rPr>
        <w:t>委员会党务公开</w:t>
      </w:r>
      <w:r w:rsidR="00357720" w:rsidRPr="005C3E9D">
        <w:rPr>
          <w:rFonts w:ascii="仿宋" w:eastAsia="仿宋" w:hAnsi="仿宋" w:hint="eastAsia"/>
          <w:sz w:val="32"/>
          <w:szCs w:val="32"/>
        </w:rPr>
        <w:t>实施细则</w:t>
      </w:r>
      <w:r w:rsidR="00357720" w:rsidRPr="005C3E9D">
        <w:rPr>
          <w:rFonts w:ascii="仿宋" w:eastAsia="仿宋" w:hAnsi="仿宋"/>
          <w:sz w:val="32"/>
          <w:szCs w:val="32"/>
        </w:rPr>
        <w:t>（试行）</w:t>
      </w:r>
      <w:r w:rsidR="00357720" w:rsidRPr="005C3E9D">
        <w:rPr>
          <w:rFonts w:ascii="仿宋" w:eastAsia="仿宋" w:hAnsi="仿宋" w:hint="eastAsia"/>
          <w:sz w:val="32"/>
          <w:szCs w:val="32"/>
        </w:rPr>
        <w:t>》的通知（包院办字〔2021〕7号）</w:t>
      </w:r>
    </w:p>
    <w:p w:rsidR="00357720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</w:t>
      </w:r>
      <w:r w:rsidR="0027796C" w:rsidRPr="005C3E9D">
        <w:rPr>
          <w:rFonts w:ascii="仿宋" w:eastAsia="仿宋" w:hAnsi="仿宋" w:hint="eastAsia"/>
          <w:sz w:val="32"/>
          <w:szCs w:val="32"/>
        </w:rPr>
        <w:t>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关于印发《包头职业技术学院五届一次教职工代表大会暨</w:t>
      </w:r>
      <w:r w:rsidR="00357720" w:rsidRPr="005C3E9D">
        <w:rPr>
          <w:rFonts w:ascii="仿宋" w:eastAsia="仿宋" w:hAnsi="仿宋" w:hint="eastAsia"/>
          <w:sz w:val="32"/>
          <w:szCs w:val="32"/>
        </w:rPr>
        <w:lastRenderedPageBreak/>
        <w:t>工会会员代表大会筹备方案》的通知（包院办字〔2021〕9号）</w:t>
      </w:r>
    </w:p>
    <w:p w:rsidR="00357720" w:rsidRPr="005C3E9D" w:rsidRDefault="00CD4647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9</w:t>
      </w:r>
      <w:r w:rsidR="0027796C" w:rsidRPr="005C3E9D">
        <w:rPr>
          <w:rFonts w:ascii="仿宋" w:eastAsia="仿宋" w:hAnsi="仿宋" w:hint="eastAsia"/>
          <w:sz w:val="32"/>
          <w:szCs w:val="32"/>
        </w:rPr>
        <w:t>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关于印发《包头职业技术学院项目管理办法（试行）》的通知（包院办字〔2021〕10号）</w:t>
      </w:r>
    </w:p>
    <w:p w:rsidR="00357720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0</w:t>
      </w:r>
      <w:r w:rsidR="0027796C" w:rsidRPr="005C3E9D">
        <w:rPr>
          <w:rFonts w:ascii="仿宋" w:eastAsia="仿宋" w:hAnsi="仿宋" w:hint="eastAsia"/>
          <w:sz w:val="32"/>
          <w:szCs w:val="32"/>
        </w:rPr>
        <w:t>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关于印发《包头职业技术学院档案立卷归档管理办法(试行)》的通知（包院办字〔202</w:t>
      </w:r>
      <w:r w:rsidR="00357720" w:rsidRPr="005C3E9D">
        <w:rPr>
          <w:rFonts w:ascii="仿宋" w:eastAsia="仿宋" w:hAnsi="仿宋"/>
          <w:sz w:val="32"/>
          <w:szCs w:val="32"/>
        </w:rPr>
        <w:t>1</w:t>
      </w:r>
      <w:r w:rsidR="00357720" w:rsidRPr="005C3E9D">
        <w:rPr>
          <w:rFonts w:ascii="仿宋" w:eastAsia="仿宋" w:hAnsi="仿宋" w:hint="eastAsia"/>
          <w:sz w:val="32"/>
          <w:szCs w:val="32"/>
        </w:rPr>
        <w:t>〕13号）</w:t>
      </w:r>
    </w:p>
    <w:p w:rsidR="00357720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.</w:t>
      </w:r>
      <w:r w:rsidR="00357720" w:rsidRPr="005C3E9D">
        <w:rPr>
          <w:rFonts w:ascii="仿宋" w:eastAsia="仿宋" w:hAnsi="仿宋" w:hint="eastAsia"/>
          <w:sz w:val="32"/>
          <w:szCs w:val="32"/>
        </w:rPr>
        <w:t>关于印发《包头职业技术学院教职工攻读博士学历学位管理暂行办法》</w:t>
      </w:r>
      <w:r w:rsidRPr="005C3E9D">
        <w:rPr>
          <w:rFonts w:ascii="仿宋" w:eastAsia="仿宋" w:hAnsi="仿宋" w:hint="eastAsia"/>
          <w:sz w:val="32"/>
          <w:szCs w:val="32"/>
        </w:rPr>
        <w:t>《包头职业技术学院高层次人才引进及管理办法（试行）》</w:t>
      </w:r>
      <w:r w:rsidR="00357720" w:rsidRPr="005C3E9D">
        <w:rPr>
          <w:rFonts w:ascii="仿宋" w:eastAsia="仿宋" w:hAnsi="仿宋" w:hint="eastAsia"/>
          <w:sz w:val="32"/>
          <w:szCs w:val="32"/>
        </w:rPr>
        <w:t>等2项制度的通知（包院办字〔2021〕15号）</w:t>
      </w:r>
    </w:p>
    <w:p w:rsidR="00651347" w:rsidRPr="005C3E9D" w:rsidRDefault="005C3E9D" w:rsidP="00CD4647">
      <w:pPr>
        <w:spacing w:line="300" w:lineRule="auto"/>
        <w:rPr>
          <w:rFonts w:ascii="仿宋" w:eastAsia="仿宋" w:hAnsi="仿宋"/>
          <w:sz w:val="32"/>
          <w:szCs w:val="32"/>
        </w:rPr>
      </w:pPr>
      <w:r w:rsidRPr="005C3E9D">
        <w:rPr>
          <w:rFonts w:ascii="仿宋" w:eastAsia="仿宋" w:hAnsi="仿宋" w:hint="eastAsia"/>
          <w:sz w:val="32"/>
          <w:szCs w:val="32"/>
        </w:rPr>
        <w:t xml:space="preserve"> </w:t>
      </w:r>
      <w:r w:rsidR="0082224E">
        <w:rPr>
          <w:rFonts w:ascii="仿宋" w:eastAsia="仿宋" w:hAnsi="仿宋" w:hint="eastAsia"/>
          <w:sz w:val="32"/>
          <w:szCs w:val="32"/>
        </w:rPr>
        <w:t xml:space="preserve">   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</w:t>
      </w:r>
      <w:r w:rsidR="00651347" w:rsidRPr="005C3E9D">
        <w:rPr>
          <w:rFonts w:ascii="仿宋" w:eastAsia="仿宋" w:hAnsi="仿宋"/>
          <w:sz w:val="32"/>
          <w:szCs w:val="32"/>
        </w:rPr>
        <w:t>&lt;</w:t>
      </w:r>
      <w:r w:rsidR="00651347" w:rsidRPr="005C3E9D">
        <w:rPr>
          <w:rFonts w:ascii="仿宋" w:eastAsia="仿宋" w:hAnsi="仿宋" w:hint="eastAsia"/>
          <w:sz w:val="32"/>
          <w:szCs w:val="32"/>
        </w:rPr>
        <w:t>包头职业技术学院差旅费管理办法（修订）&gt;补充规定》的通知（包院办字〔202</w:t>
      </w:r>
      <w:r w:rsidR="00651347" w:rsidRPr="005C3E9D">
        <w:rPr>
          <w:rFonts w:ascii="仿宋" w:eastAsia="仿宋" w:hAnsi="仿宋"/>
          <w:sz w:val="32"/>
          <w:szCs w:val="32"/>
        </w:rPr>
        <w:t>1</w:t>
      </w:r>
      <w:r w:rsidR="00651347" w:rsidRPr="005C3E9D">
        <w:rPr>
          <w:rFonts w:ascii="仿宋" w:eastAsia="仿宋" w:hAnsi="仿宋" w:hint="eastAsia"/>
          <w:sz w:val="32"/>
          <w:szCs w:val="32"/>
        </w:rPr>
        <w:t>〕16号）</w:t>
      </w:r>
    </w:p>
    <w:p w:rsidR="00651347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关于印发《中共包头职业技术学院委员会系（部）党总支部委员会会议议事规则》等2项制度的通知（包院办字〔2021〕</w:t>
      </w:r>
      <w:r w:rsidR="00651347" w:rsidRPr="005C3E9D">
        <w:rPr>
          <w:rFonts w:ascii="仿宋" w:eastAsia="仿宋" w:hAnsi="仿宋"/>
          <w:sz w:val="32"/>
          <w:szCs w:val="32"/>
        </w:rPr>
        <w:t>19</w:t>
      </w:r>
      <w:r w:rsidR="00651347" w:rsidRPr="005C3E9D">
        <w:rPr>
          <w:rFonts w:ascii="仿宋" w:eastAsia="仿宋" w:hAnsi="仿宋" w:hint="eastAsia"/>
          <w:sz w:val="32"/>
          <w:szCs w:val="32"/>
        </w:rPr>
        <w:t>号）</w:t>
      </w:r>
    </w:p>
    <w:p w:rsidR="00651347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关于印发《包头职业技术学院教材建设与选用委员会章程（试行）》的通知（包院办字〔2021〕</w:t>
      </w:r>
      <w:r w:rsidR="00651347" w:rsidRPr="005C3E9D">
        <w:rPr>
          <w:rFonts w:ascii="仿宋" w:eastAsia="仿宋" w:hAnsi="仿宋"/>
          <w:sz w:val="32"/>
          <w:szCs w:val="32"/>
        </w:rPr>
        <w:t>20</w:t>
      </w:r>
      <w:r w:rsidR="00651347" w:rsidRPr="005C3E9D">
        <w:rPr>
          <w:rFonts w:ascii="仿宋" w:eastAsia="仿宋" w:hAnsi="仿宋" w:hint="eastAsia"/>
          <w:sz w:val="32"/>
          <w:szCs w:val="32"/>
        </w:rPr>
        <w:t>号）</w:t>
      </w:r>
    </w:p>
    <w:p w:rsidR="00651347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关于印发《包头职业技术学院名班主任工作室实施方案》的通知（包院办字〔2021〕21号）</w:t>
      </w:r>
    </w:p>
    <w:p w:rsidR="00651347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关于印发《包头职业技术学院退休人员返聘管理办法》的通知（包院办字〔2021〕22号）</w:t>
      </w:r>
    </w:p>
    <w:p w:rsidR="00357720" w:rsidRPr="005C3E9D" w:rsidRDefault="005C3E9D" w:rsidP="00CD4647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 w:rsidR="00CD4647">
        <w:rPr>
          <w:rFonts w:ascii="仿宋" w:eastAsia="仿宋" w:hAnsi="仿宋" w:hint="eastAsia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.</w:t>
      </w:r>
      <w:r w:rsidR="00651347" w:rsidRPr="005C3E9D">
        <w:rPr>
          <w:rFonts w:ascii="仿宋" w:eastAsia="仿宋" w:hAnsi="仿宋" w:hint="eastAsia"/>
          <w:sz w:val="32"/>
          <w:szCs w:val="32"/>
        </w:rPr>
        <w:t>关于印发《包头职业技术学院关于建立师德师风建设长</w:t>
      </w:r>
      <w:r w:rsidR="00651347" w:rsidRPr="005C3E9D">
        <w:rPr>
          <w:rFonts w:ascii="仿宋" w:eastAsia="仿宋" w:hAnsi="仿宋" w:hint="eastAsia"/>
          <w:sz w:val="32"/>
          <w:szCs w:val="32"/>
        </w:rPr>
        <w:lastRenderedPageBreak/>
        <w:t>效机制的实施方案（试行）》等3项制度的通知（包院办字〔2021〕24号）</w:t>
      </w:r>
    </w:p>
    <w:sectPr w:rsidR="00357720" w:rsidRPr="005C3E9D" w:rsidSect="00BE6651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3FA" w:rsidRDefault="00FF33FA" w:rsidP="00E37C0D">
      <w:r>
        <w:separator/>
      </w:r>
    </w:p>
  </w:endnote>
  <w:endnote w:type="continuationSeparator" w:id="0">
    <w:p w:rsidR="00FF33FA" w:rsidRDefault="00FF33FA" w:rsidP="00E3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031144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noProof/>
        <w:sz w:val="24"/>
        <w:szCs w:val="24"/>
        <w:lang w:val="zh-CN"/>
      </w:rPr>
    </w:sdtEndPr>
    <w:sdtContent>
      <w:p w:rsidR="00BE6651" w:rsidRPr="00BE6651" w:rsidRDefault="00BE6651">
        <w:pPr>
          <w:pStyle w:val="a4"/>
          <w:rPr>
            <w:rFonts w:asciiTheme="majorEastAsia" w:eastAsiaTheme="majorEastAsia" w:hAnsiTheme="majorEastAsia"/>
            <w:sz w:val="24"/>
            <w:szCs w:val="24"/>
          </w:rPr>
        </w:pPr>
        <w:r w:rsidRPr="00BE6651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BE6651">
          <w:rPr>
            <w:rFonts w:asciiTheme="majorEastAsia" w:eastAsiaTheme="majorEastAsia" w:hAnsiTheme="majorEastAsia"/>
            <w:sz w:val="24"/>
            <w:szCs w:val="24"/>
          </w:rPr>
          <w:instrText xml:space="preserve"> PAGE   \* MERGEFORMAT </w:instrText>
        </w:r>
        <w:r w:rsidRPr="00BE6651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82224E" w:rsidRPr="0082224E">
          <w:rPr>
            <w:rFonts w:asciiTheme="majorEastAsia" w:eastAsiaTheme="majorEastAsia" w:hAnsiTheme="majorEastAsia"/>
            <w:noProof/>
            <w:sz w:val="24"/>
            <w:szCs w:val="24"/>
            <w:lang w:val="zh-CN"/>
          </w:rPr>
          <w:t>-</w:t>
        </w:r>
        <w:r w:rsidR="0082224E">
          <w:rPr>
            <w:rFonts w:asciiTheme="majorEastAsia" w:eastAsiaTheme="majorEastAsia" w:hAnsiTheme="majorEastAsia"/>
            <w:noProof/>
            <w:sz w:val="24"/>
            <w:szCs w:val="24"/>
          </w:rPr>
          <w:t xml:space="preserve"> 2 -</w:t>
        </w:r>
        <w:r w:rsidRPr="00BE6651">
          <w:rPr>
            <w:rFonts w:asciiTheme="majorEastAsia" w:eastAsiaTheme="majorEastAsia" w:hAnsiTheme="majorEastAsia"/>
            <w:noProof/>
            <w:sz w:val="24"/>
            <w:szCs w:val="24"/>
            <w:lang w:val="zh-CN"/>
          </w:rPr>
          <w:fldChar w:fldCharType="end"/>
        </w:r>
      </w:p>
    </w:sdtContent>
  </w:sdt>
  <w:p w:rsidR="00BE6651" w:rsidRDefault="00BE665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654785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noProof/>
        <w:sz w:val="24"/>
        <w:szCs w:val="24"/>
        <w:lang w:val="zh-CN"/>
      </w:rPr>
    </w:sdtEndPr>
    <w:sdtContent>
      <w:p w:rsidR="00BE6651" w:rsidRPr="00BE6651" w:rsidRDefault="00BE6651" w:rsidP="00BE6651">
        <w:pPr>
          <w:pStyle w:val="a4"/>
          <w:ind w:firstLineChars="4500" w:firstLine="8100"/>
          <w:rPr>
            <w:rFonts w:asciiTheme="majorEastAsia" w:eastAsiaTheme="majorEastAsia" w:hAnsiTheme="majorEastAsia"/>
            <w:sz w:val="24"/>
            <w:szCs w:val="24"/>
          </w:rPr>
        </w:pPr>
        <w:r w:rsidRPr="00BE6651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BE6651">
          <w:rPr>
            <w:rFonts w:asciiTheme="majorEastAsia" w:eastAsiaTheme="majorEastAsia" w:hAnsiTheme="majorEastAsia"/>
            <w:sz w:val="24"/>
            <w:szCs w:val="24"/>
          </w:rPr>
          <w:instrText xml:space="preserve"> PAGE   \* MERGEFORMAT </w:instrText>
        </w:r>
        <w:r w:rsidRPr="00BE6651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82224E" w:rsidRPr="0082224E">
          <w:rPr>
            <w:rFonts w:asciiTheme="majorEastAsia" w:eastAsiaTheme="majorEastAsia" w:hAnsiTheme="majorEastAsia"/>
            <w:noProof/>
            <w:sz w:val="24"/>
            <w:szCs w:val="24"/>
            <w:lang w:val="zh-CN"/>
          </w:rPr>
          <w:t>-</w:t>
        </w:r>
        <w:r w:rsidR="0082224E">
          <w:rPr>
            <w:rFonts w:asciiTheme="majorEastAsia" w:eastAsiaTheme="majorEastAsia" w:hAnsiTheme="majorEastAsia"/>
            <w:noProof/>
            <w:sz w:val="24"/>
            <w:szCs w:val="24"/>
          </w:rPr>
          <w:t xml:space="preserve"> 1 -</w:t>
        </w:r>
        <w:r w:rsidRPr="00BE6651">
          <w:rPr>
            <w:rFonts w:asciiTheme="majorEastAsia" w:eastAsiaTheme="majorEastAsia" w:hAnsiTheme="majorEastAsia"/>
            <w:noProof/>
            <w:sz w:val="24"/>
            <w:szCs w:val="24"/>
            <w:lang w:val="zh-CN"/>
          </w:rPr>
          <w:fldChar w:fldCharType="end"/>
        </w:r>
      </w:p>
    </w:sdtContent>
  </w:sdt>
  <w:p w:rsidR="00BE6651" w:rsidRDefault="00BE665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3FA" w:rsidRDefault="00FF33FA" w:rsidP="00E37C0D">
      <w:r>
        <w:separator/>
      </w:r>
    </w:p>
  </w:footnote>
  <w:footnote w:type="continuationSeparator" w:id="0">
    <w:p w:rsidR="00FF33FA" w:rsidRDefault="00FF33FA" w:rsidP="00E37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20"/>
    <w:rsid w:val="000F7560"/>
    <w:rsid w:val="0027796C"/>
    <w:rsid w:val="002D67D9"/>
    <w:rsid w:val="00357720"/>
    <w:rsid w:val="0051770B"/>
    <w:rsid w:val="00523FF9"/>
    <w:rsid w:val="005C3E9D"/>
    <w:rsid w:val="00626B5C"/>
    <w:rsid w:val="00651347"/>
    <w:rsid w:val="00745B25"/>
    <w:rsid w:val="0082224E"/>
    <w:rsid w:val="00A54F7C"/>
    <w:rsid w:val="00BE6651"/>
    <w:rsid w:val="00C1244C"/>
    <w:rsid w:val="00CD4647"/>
    <w:rsid w:val="00E37C0D"/>
    <w:rsid w:val="00FA7AB9"/>
    <w:rsid w:val="00FD0499"/>
    <w:rsid w:val="00FF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720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7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7C0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7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7C0D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66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6651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720"/>
    <w:pPr>
      <w:widowControl w:val="0"/>
      <w:spacing w:line="240" w:lineRule="auto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7C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7C0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7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7C0D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E66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E665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147</Words>
  <Characters>839</Characters>
  <Application>Microsoft Office Word</Application>
  <DocSecurity>0</DocSecurity>
  <Lines>6</Lines>
  <Paragraphs>1</Paragraphs>
  <ScaleCrop>false</ScaleCrop>
  <Company>China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蔚红霞</cp:lastModifiedBy>
  <cp:revision>7</cp:revision>
  <cp:lastPrinted>2021-10-28T02:34:00Z</cp:lastPrinted>
  <dcterms:created xsi:type="dcterms:W3CDTF">2021-10-14T02:55:00Z</dcterms:created>
  <dcterms:modified xsi:type="dcterms:W3CDTF">2021-10-28T09:31:00Z</dcterms:modified>
</cp:coreProperties>
</file>